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5" w:rsidRDefault="008E4405" w:rsidP="008E4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АННОТАЦИЯ РАБОЧЕЙ ПРОГРАММЫ</w:t>
      </w:r>
      <w:r w:rsidR="007C52EC">
        <w:rPr>
          <w:rFonts w:ascii="TimesNewRoman,Bold" w:hAnsi="TimesNewRoman,Bold" w:cs="TimesNewRoman,Bold"/>
          <w:b/>
          <w:bCs/>
          <w:sz w:val="24"/>
          <w:szCs w:val="24"/>
        </w:rPr>
        <w:t>,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6A7EE3" w:rsidRPr="00DC0A23" w:rsidRDefault="006A7EE3" w:rsidP="006A7E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6A7EE3" w:rsidRDefault="008E4405" w:rsidP="006A7E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405">
        <w:rPr>
          <w:rFonts w:ascii="TimesNewRoman,Bold" w:hAnsi="TimesNewRoman,Bold" w:cs="TimesNewRoman,Bold"/>
          <w:b/>
          <w:bCs/>
          <w:sz w:val="28"/>
          <w:szCs w:val="28"/>
        </w:rPr>
        <w:t xml:space="preserve">профессионального модуля ПМ.01 </w:t>
      </w:r>
      <w:r w:rsidR="006A7EE3" w:rsidRPr="006A7EE3">
        <w:rPr>
          <w:rFonts w:ascii="Times New Roman" w:hAnsi="Times New Roman" w:cs="Times New Roman"/>
          <w:b/>
          <w:sz w:val="28"/>
          <w:szCs w:val="28"/>
        </w:rPr>
        <w:t>Наладка и испытание устройств релейной защиты, автоматики, средств измерения и систем сигнализации</w:t>
      </w:r>
      <w:r w:rsidR="006A7EE3">
        <w:rPr>
          <w:rFonts w:ascii="Times New Roman" w:hAnsi="Times New Roman" w:cs="Times New Roman"/>
          <w:sz w:val="24"/>
          <w:szCs w:val="24"/>
        </w:rPr>
        <w:t>:</w:t>
      </w:r>
    </w:p>
    <w:p w:rsidR="006A7EE3" w:rsidRDefault="008E4405" w:rsidP="006A7EE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EE3">
        <w:rPr>
          <w:rFonts w:ascii="Times New Roman" w:hAnsi="Times New Roman" w:cs="Times New Roman"/>
          <w:b/>
          <w:sz w:val="28"/>
          <w:szCs w:val="28"/>
        </w:rPr>
        <w:t xml:space="preserve">МДК 01.01 </w:t>
      </w:r>
      <w:r w:rsidR="006A7EE3" w:rsidRPr="006A7EE3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.</w:t>
      </w:r>
      <w:r w:rsidR="006A7EE3" w:rsidRPr="006A7EE3">
        <w:rPr>
          <w:rStyle w:val="aa"/>
          <w:rFonts w:ascii="Times New Roman" w:hAnsi="Times New Roman" w:cs="Times New Roman"/>
          <w:b/>
          <w:sz w:val="28"/>
          <w:szCs w:val="28"/>
        </w:rPr>
        <w:t xml:space="preserve"> </w:t>
      </w:r>
      <w:r w:rsidR="006A7EE3" w:rsidRPr="006A7EE3">
        <w:rPr>
          <w:rFonts w:ascii="Times New Roman" w:hAnsi="Times New Roman" w:cs="Times New Roman"/>
          <w:b/>
          <w:sz w:val="28"/>
          <w:szCs w:val="28"/>
        </w:rPr>
        <w:t>Основы наладки и испытаний устройств релейной защиты, автоматики, средств измерения и систем сигнализации.</w:t>
      </w:r>
    </w:p>
    <w:p w:rsidR="0044643A" w:rsidRPr="006A7EE3" w:rsidRDefault="0044643A" w:rsidP="006A7E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МДК.01.02.Электронные устройства релейной защиты и автоматики</w:t>
      </w:r>
    </w:p>
    <w:p w:rsidR="006A7EE3" w:rsidRPr="006A7EE3" w:rsidRDefault="006A7EE3" w:rsidP="008E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405" w:rsidRPr="008E4405" w:rsidRDefault="008E4405" w:rsidP="008E4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8E4405">
        <w:rPr>
          <w:rFonts w:ascii="TimesNewRoman,Bold" w:hAnsi="TimesNewRoman,Bold" w:cs="TimesNewRoman,Bold"/>
          <w:b/>
          <w:bCs/>
          <w:sz w:val="28"/>
          <w:szCs w:val="28"/>
        </w:rPr>
        <w:t>Цели и задачи профессионального модуля – требования к результатам освоения ПМ.</w:t>
      </w:r>
    </w:p>
    <w:p w:rsidR="00415C3A" w:rsidRPr="008E4405" w:rsidRDefault="00415C3A" w:rsidP="0058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DC8" w:rsidRPr="006B0DC8" w:rsidRDefault="006B0DC8" w:rsidP="006B0DC8">
      <w:pPr>
        <w:pStyle w:val="Default"/>
        <w:ind w:firstLine="708"/>
        <w:rPr>
          <w:sz w:val="28"/>
          <w:szCs w:val="28"/>
        </w:rPr>
      </w:pPr>
      <w:r w:rsidRPr="006B0DC8">
        <w:rPr>
          <w:sz w:val="28"/>
          <w:szCs w:val="28"/>
        </w:rPr>
        <w:t xml:space="preserve">В результате изучения профессионального модуля </w:t>
      </w:r>
      <w:r w:rsidR="007C52EC">
        <w:rPr>
          <w:sz w:val="28"/>
          <w:szCs w:val="28"/>
        </w:rPr>
        <w:t xml:space="preserve"> </w:t>
      </w:r>
      <w:proofErr w:type="gramStart"/>
      <w:r w:rsidRPr="006B0DC8">
        <w:rPr>
          <w:sz w:val="28"/>
          <w:szCs w:val="28"/>
        </w:rPr>
        <w:t>обучающийся</w:t>
      </w:r>
      <w:proofErr w:type="gramEnd"/>
      <w:r w:rsidRPr="006B0DC8">
        <w:rPr>
          <w:sz w:val="28"/>
          <w:szCs w:val="28"/>
        </w:rPr>
        <w:t xml:space="preserve"> должен </w:t>
      </w:r>
    </w:p>
    <w:p w:rsidR="00510547" w:rsidRPr="00907337" w:rsidRDefault="000257F3" w:rsidP="00025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337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6A7EE3" w:rsidRPr="006A7EE3" w:rsidRDefault="006A7EE3" w:rsidP="006A7EE3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sz w:val="28"/>
          <w:szCs w:val="28"/>
        </w:rPr>
        <w:t xml:space="preserve">настройки реле, вскрытия реле, устранения дефектов механизма кинематики и электрической схемы; </w:t>
      </w:r>
    </w:p>
    <w:p w:rsidR="006A7EE3" w:rsidRPr="006A7EE3" w:rsidRDefault="006A7EE3" w:rsidP="006A7EE3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sz w:val="28"/>
          <w:szCs w:val="28"/>
        </w:rPr>
        <w:t xml:space="preserve">определения параметров срабатывания, устранения и возврата реле, самоходов реле, регулировки необходимых параметров срабатывания; чтения принципиальных и монтажных схем; </w:t>
      </w:r>
    </w:p>
    <w:p w:rsidR="006A7EE3" w:rsidRPr="006A7EE3" w:rsidRDefault="006A7EE3" w:rsidP="006A7EE3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sz w:val="28"/>
          <w:szCs w:val="28"/>
        </w:rPr>
        <w:t>сборки испытательных схем для проверки, наладки релейных защит и устройств автоматики, испытания тиристоров на стенде, подборки тиристоров по основны</w:t>
      </w:r>
      <w:r>
        <w:rPr>
          <w:rFonts w:ascii="Times New Roman" w:hAnsi="Times New Roman" w:cs="Times New Roman"/>
          <w:sz w:val="28"/>
          <w:szCs w:val="28"/>
        </w:rPr>
        <w:t>м электрическим характеристикам.</w:t>
      </w:r>
    </w:p>
    <w:p w:rsidR="00565A7B" w:rsidRPr="006A7EE3" w:rsidRDefault="00565A7B" w:rsidP="0056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A7EE3" w:rsidRPr="006A7EE3" w:rsidRDefault="006A7EE3" w:rsidP="006A7EE3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sz w:val="28"/>
          <w:szCs w:val="28"/>
        </w:rPr>
        <w:t>проводить регулировку реле, измерительных приборов; проводить наладку, балансировку, замену деталей, читать принципиальные, монтажные схемы,</w:t>
      </w:r>
    </w:p>
    <w:p w:rsidR="006A7EE3" w:rsidRPr="006A7EE3" w:rsidRDefault="006A7EE3" w:rsidP="006A7EE3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sz w:val="28"/>
          <w:szCs w:val="28"/>
        </w:rPr>
        <w:t>выполнять опробования устройств релейной защиты и автоматики;</w:t>
      </w:r>
    </w:p>
    <w:p w:rsidR="006A7EE3" w:rsidRPr="006A7EE3" w:rsidRDefault="006A7EE3" w:rsidP="006A7EE3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sz w:val="28"/>
          <w:szCs w:val="28"/>
        </w:rPr>
        <w:t xml:space="preserve">проверять и подготавливать к работе установки для проверки устройств релейной защиты, автоматики и измерений; </w:t>
      </w:r>
    </w:p>
    <w:p w:rsidR="006A7EE3" w:rsidRPr="006A7EE3" w:rsidRDefault="006A7EE3" w:rsidP="006A7EE3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sz w:val="28"/>
          <w:szCs w:val="28"/>
        </w:rPr>
        <w:t>составлять схемы испытания, осуществлять их сборку,</w:t>
      </w:r>
    </w:p>
    <w:p w:rsidR="006A7EE3" w:rsidRPr="006A7EE3" w:rsidRDefault="006A7EE3" w:rsidP="006A7EE3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sz w:val="28"/>
          <w:szCs w:val="28"/>
        </w:rPr>
        <w:t>проводить проверки электрических характеристик реле,</w:t>
      </w:r>
    </w:p>
    <w:p w:rsidR="006A7EE3" w:rsidRPr="006A7EE3" w:rsidRDefault="006A7EE3" w:rsidP="006A7EE3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sz w:val="28"/>
          <w:szCs w:val="28"/>
        </w:rPr>
        <w:t>осуществлять поверки средств измерения; составлять программы испытаний устройств релейной защиты, авто</w:t>
      </w:r>
      <w:r>
        <w:rPr>
          <w:rFonts w:ascii="Times New Roman" w:hAnsi="Times New Roman" w:cs="Times New Roman"/>
          <w:sz w:val="28"/>
          <w:szCs w:val="28"/>
        </w:rPr>
        <w:t>матики, оформлять акт проверки.</w:t>
      </w:r>
    </w:p>
    <w:p w:rsidR="00565A7B" w:rsidRPr="006A7EE3" w:rsidRDefault="00565A7B" w:rsidP="007C52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547" w:rsidRPr="006A7EE3" w:rsidRDefault="00510547" w:rsidP="00510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A7EE3" w:rsidRPr="006A7EE3" w:rsidRDefault="006A7EE3" w:rsidP="006A7EE3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sz w:val="28"/>
          <w:szCs w:val="28"/>
        </w:rPr>
        <w:t xml:space="preserve">конструкцию, принцип действия, технические характеристики элементов релейной защиты, автоматики и средств измерения, методы проверки; </w:t>
      </w:r>
    </w:p>
    <w:p w:rsidR="006A7EE3" w:rsidRPr="006A7EE3" w:rsidRDefault="006A7EE3" w:rsidP="006A7EE3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sz w:val="28"/>
          <w:szCs w:val="28"/>
        </w:rPr>
        <w:lastRenderedPageBreak/>
        <w:t xml:space="preserve">способы регулирования реле, автоматики, поверки измерительных приборов; </w:t>
      </w:r>
    </w:p>
    <w:p w:rsidR="006A7EE3" w:rsidRPr="006A7EE3" w:rsidRDefault="006A7EE3" w:rsidP="006A7EE3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sz w:val="28"/>
          <w:szCs w:val="28"/>
        </w:rPr>
        <w:t>назначение и принцип действия узлов релейной защиты, автоматики, средств измерений, методы наладки;</w:t>
      </w:r>
    </w:p>
    <w:p w:rsidR="006A7EE3" w:rsidRPr="006A7EE3" w:rsidRDefault="006A7EE3" w:rsidP="006A7EE3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sz w:val="28"/>
          <w:szCs w:val="28"/>
        </w:rPr>
        <w:t>меры безопасности при производстве наладочных работ;</w:t>
      </w:r>
    </w:p>
    <w:p w:rsidR="006A7EE3" w:rsidRPr="006A7EE3" w:rsidRDefault="006A7EE3" w:rsidP="006A7EE3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sz w:val="28"/>
          <w:szCs w:val="28"/>
        </w:rPr>
        <w:t xml:space="preserve">программу и порядок работ при наладке устройств релейной защиты, автоматики, средств измерений и систем сигнализации; </w:t>
      </w:r>
    </w:p>
    <w:p w:rsidR="006A7EE3" w:rsidRPr="006A7EE3" w:rsidRDefault="006A7EE3" w:rsidP="006A7EE3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sz w:val="28"/>
          <w:szCs w:val="28"/>
        </w:rPr>
        <w:t>меры безопасности при производстве испытательных работ; методы и технологию проведения испытаний;</w:t>
      </w:r>
    </w:p>
    <w:p w:rsidR="006A7EE3" w:rsidRPr="006A7EE3" w:rsidRDefault="006A7EE3" w:rsidP="006A7EE3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sz w:val="28"/>
          <w:szCs w:val="28"/>
        </w:rPr>
        <w:t xml:space="preserve">конструкцию и принцип действия испытательного оборудования; </w:t>
      </w:r>
    </w:p>
    <w:p w:rsidR="006A7EE3" w:rsidRPr="006A7EE3" w:rsidRDefault="006A7EE3" w:rsidP="006A7EE3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sz w:val="28"/>
          <w:szCs w:val="28"/>
        </w:rPr>
        <w:t xml:space="preserve">номинальные параметры элементов и устройств релейной защиты, автоматики и средств измерений; правила оформления документации проверок и испытаний. </w:t>
      </w:r>
    </w:p>
    <w:p w:rsidR="00433E9E" w:rsidRPr="00907337" w:rsidRDefault="00433E9E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E9E" w:rsidRPr="00907337" w:rsidRDefault="00433E9E" w:rsidP="009073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b/>
          <w:sz w:val="28"/>
          <w:szCs w:val="28"/>
        </w:rPr>
        <w:t>Место профессионального модуля в структуре ППССЗ</w:t>
      </w:r>
      <w:r w:rsidRPr="00907337">
        <w:rPr>
          <w:rFonts w:ascii="TimesNewRoman" w:hAnsi="TimesNewRoman" w:cs="TimesNewRoman"/>
          <w:sz w:val="28"/>
          <w:szCs w:val="28"/>
        </w:rPr>
        <w:t>: Профессиональный модуль входит  в состав профессионального цикла. Индекс ПМ.01.</w:t>
      </w:r>
    </w:p>
    <w:p w:rsidR="007C52EC" w:rsidRDefault="007C52EC" w:rsidP="00433E9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8"/>
          <w:szCs w:val="28"/>
        </w:rPr>
      </w:pPr>
    </w:p>
    <w:p w:rsidR="00433E9E" w:rsidRPr="00907337" w:rsidRDefault="006A7EE3" w:rsidP="00433E9E">
      <w:pPr>
        <w:autoSpaceDE w:val="0"/>
        <w:autoSpaceDN w:val="0"/>
        <w:adjustRightInd w:val="0"/>
        <w:spacing w:after="0" w:line="240" w:lineRule="auto"/>
        <w:ind w:firstLine="360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Техник-электрик </w:t>
      </w:r>
      <w:r w:rsidR="00D03E8E">
        <w:rPr>
          <w:rFonts w:ascii="TimesNewRoman" w:hAnsi="TimesNewRoman" w:cs="TimesNewRoman"/>
          <w:sz w:val="28"/>
          <w:szCs w:val="28"/>
        </w:rPr>
        <w:t xml:space="preserve"> </w:t>
      </w:r>
      <w:r w:rsidR="00433E9E" w:rsidRPr="00907337">
        <w:rPr>
          <w:rFonts w:ascii="TimesNewRoman" w:hAnsi="TimesNewRoman" w:cs="TimesNewRoman"/>
          <w:sz w:val="28"/>
          <w:szCs w:val="28"/>
        </w:rPr>
        <w:t xml:space="preserve">  должен обладать общими компетенциями, включающими </w:t>
      </w:r>
      <w:r w:rsidR="00433E9E" w:rsidRPr="00907337">
        <w:rPr>
          <w:rFonts w:ascii="Times New Roman" w:hAnsi="Times New Roman" w:cs="Times New Roman"/>
          <w:sz w:val="28"/>
          <w:szCs w:val="28"/>
        </w:rPr>
        <w:t>себя способность:</w:t>
      </w:r>
      <w:r w:rsidR="00433E9E" w:rsidRPr="00907337">
        <w:rPr>
          <w:sz w:val="28"/>
          <w:szCs w:val="28"/>
        </w:rPr>
        <w:t xml:space="preserve"> 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1. Понимать сущность и социальную значимость своей будущей профессии,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проявлять к ней устойчивый интерес.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3. Принимать решения в стандартных и нестандартных ситуациях и нести за них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ответственность.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9. Ориентироваться в условиях частой смены технологий в профессиональной</w:t>
      </w:r>
      <w:r w:rsidR="006A7EE3">
        <w:rPr>
          <w:rFonts w:ascii="TimesNewRoman" w:hAnsi="TimesNewRoman" w:cs="TimesNewRoman"/>
          <w:sz w:val="28"/>
          <w:szCs w:val="28"/>
        </w:rPr>
        <w:t xml:space="preserve">   </w:t>
      </w:r>
      <w:r w:rsidRPr="00907337">
        <w:rPr>
          <w:rFonts w:ascii="TimesNewRoman" w:hAnsi="TimesNewRoman" w:cs="TimesNewRoman"/>
          <w:sz w:val="28"/>
          <w:szCs w:val="28"/>
        </w:rPr>
        <w:t>деятельности.</w:t>
      </w:r>
    </w:p>
    <w:p w:rsidR="006A7EE3" w:rsidRDefault="006A7EE3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432A" w:rsidRPr="00C0432A" w:rsidRDefault="006A7EE3" w:rsidP="00C043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E3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Техник-электрик</w:t>
      </w:r>
      <w:r w:rsidR="00433E9E" w:rsidRPr="00907337">
        <w:rPr>
          <w:rFonts w:ascii="TimesNewRoman" w:hAnsi="TimesNewRoman" w:cs="TimesNewRoman"/>
          <w:sz w:val="28"/>
          <w:szCs w:val="28"/>
        </w:rPr>
        <w:t xml:space="preserve">  </w:t>
      </w:r>
      <w:r w:rsidR="00433E9E" w:rsidRPr="00907337">
        <w:rPr>
          <w:rFonts w:ascii="Times New Roman" w:hAnsi="Times New Roman" w:cs="Times New Roman"/>
          <w:sz w:val="28"/>
          <w:szCs w:val="28"/>
        </w:rPr>
        <w:t xml:space="preserve">должен обладать профессиональными компетенциями, соответствующими виду деятельности: </w:t>
      </w:r>
      <w:r w:rsidR="00C0432A">
        <w:rPr>
          <w:rFonts w:ascii="Times New Roman" w:hAnsi="Times New Roman" w:cs="Times New Roman"/>
          <w:sz w:val="28"/>
          <w:szCs w:val="28"/>
        </w:rPr>
        <w:t>н</w:t>
      </w:r>
      <w:r w:rsidR="00C0432A" w:rsidRPr="00C0432A">
        <w:rPr>
          <w:rFonts w:ascii="Times New Roman" w:hAnsi="Times New Roman" w:cs="Times New Roman"/>
          <w:sz w:val="28"/>
          <w:szCs w:val="28"/>
        </w:rPr>
        <w:t>аладка и испытание устройств релейной защиты, автоматики, средств измерения и систем сигнализации</w:t>
      </w:r>
      <w:r w:rsidR="00C0432A" w:rsidRPr="00C0432A">
        <w:rPr>
          <w:rFonts w:ascii="Times New Roman" w:hAnsi="Times New Roman" w:cs="Times New Roman"/>
          <w:sz w:val="24"/>
          <w:szCs w:val="24"/>
        </w:rPr>
        <w:t>:</w:t>
      </w:r>
    </w:p>
    <w:p w:rsidR="007C52EC" w:rsidRDefault="007C52EC" w:rsidP="00EE4F17">
      <w:pPr>
        <w:widowControl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C0432A" w:rsidRPr="00C0432A" w:rsidRDefault="00C0432A" w:rsidP="00C043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432A">
        <w:rPr>
          <w:rFonts w:ascii="Times New Roman" w:eastAsia="Times New Roman" w:hAnsi="Times New Roman" w:cs="Times New Roman"/>
          <w:iCs/>
          <w:sz w:val="28"/>
          <w:szCs w:val="28"/>
        </w:rPr>
        <w:t>ПК 1.1. Проверять и настраивать элементы релейной защиты, автоматики, средств измерений и систем сигнализации.</w:t>
      </w:r>
    </w:p>
    <w:p w:rsidR="00C0432A" w:rsidRPr="00C0432A" w:rsidRDefault="00C0432A" w:rsidP="00C043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432A">
        <w:rPr>
          <w:rFonts w:ascii="Times New Roman" w:eastAsia="Times New Roman" w:hAnsi="Times New Roman" w:cs="Times New Roman"/>
          <w:iCs/>
          <w:sz w:val="28"/>
          <w:szCs w:val="28"/>
        </w:rPr>
        <w:t>ПК 1.2. Проводить наладку узлов релейной защиты, автоматики, средств измерений и систем сигнализации.</w:t>
      </w:r>
    </w:p>
    <w:p w:rsidR="00C0432A" w:rsidRPr="00C0432A" w:rsidRDefault="00C0432A" w:rsidP="00C043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432A">
        <w:rPr>
          <w:rFonts w:ascii="Times New Roman" w:eastAsia="Times New Roman" w:hAnsi="Times New Roman" w:cs="Times New Roman"/>
          <w:iCs/>
          <w:sz w:val="28"/>
          <w:szCs w:val="28"/>
        </w:rPr>
        <w:t>ПК 1.3. Проводить испытания элементов и устройств релейной защиты, автоматики и средств измерений.</w:t>
      </w:r>
    </w:p>
    <w:p w:rsidR="00C0432A" w:rsidRPr="00C0432A" w:rsidRDefault="00C0432A" w:rsidP="00C043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432A">
        <w:rPr>
          <w:rFonts w:ascii="Times New Roman" w:eastAsia="Times New Roman" w:hAnsi="Times New Roman" w:cs="Times New Roman"/>
          <w:iCs/>
          <w:sz w:val="28"/>
          <w:szCs w:val="28"/>
        </w:rPr>
        <w:t>ПК 1.4. Оформлять документацию по результатам проверок и испытаний.</w:t>
      </w:r>
    </w:p>
    <w:p w:rsidR="00433E9E" w:rsidRPr="00C0432A" w:rsidRDefault="00433E9E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337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337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107DD8"/>
    <w:multiLevelType w:val="hybridMultilevel"/>
    <w:tmpl w:val="4F20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371DE8"/>
    <w:multiLevelType w:val="hybridMultilevel"/>
    <w:tmpl w:val="1A42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0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41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2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5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4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73E3183B"/>
    <w:multiLevelType w:val="hybridMultilevel"/>
    <w:tmpl w:val="9E5A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72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42"/>
  </w:num>
  <w:num w:numId="2">
    <w:abstractNumId w:val="40"/>
  </w:num>
  <w:num w:numId="3">
    <w:abstractNumId w:val="7"/>
  </w:num>
  <w:num w:numId="4">
    <w:abstractNumId w:val="63"/>
  </w:num>
  <w:num w:numId="5">
    <w:abstractNumId w:val="41"/>
  </w:num>
  <w:num w:numId="6">
    <w:abstractNumId w:val="2"/>
  </w:num>
  <w:num w:numId="7">
    <w:abstractNumId w:val="32"/>
  </w:num>
  <w:num w:numId="8">
    <w:abstractNumId w:val="66"/>
  </w:num>
  <w:num w:numId="9">
    <w:abstractNumId w:val="39"/>
  </w:num>
  <w:num w:numId="10">
    <w:abstractNumId w:val="35"/>
  </w:num>
  <w:num w:numId="11">
    <w:abstractNumId w:val="51"/>
  </w:num>
  <w:num w:numId="12">
    <w:abstractNumId w:val="71"/>
  </w:num>
  <w:num w:numId="13">
    <w:abstractNumId w:val="3"/>
  </w:num>
  <w:num w:numId="14">
    <w:abstractNumId w:val="0"/>
  </w:num>
  <w:num w:numId="15">
    <w:abstractNumId w:val="19"/>
  </w:num>
  <w:num w:numId="16">
    <w:abstractNumId w:val="20"/>
  </w:num>
  <w:num w:numId="17">
    <w:abstractNumId w:val="4"/>
  </w:num>
  <w:num w:numId="18">
    <w:abstractNumId w:val="21"/>
  </w:num>
  <w:num w:numId="19">
    <w:abstractNumId w:val="29"/>
  </w:num>
  <w:num w:numId="20">
    <w:abstractNumId w:val="54"/>
  </w:num>
  <w:num w:numId="21">
    <w:abstractNumId w:val="30"/>
  </w:num>
  <w:num w:numId="22">
    <w:abstractNumId w:val="17"/>
  </w:num>
  <w:num w:numId="23">
    <w:abstractNumId w:val="15"/>
  </w:num>
  <w:num w:numId="24">
    <w:abstractNumId w:val="67"/>
  </w:num>
  <w:num w:numId="25">
    <w:abstractNumId w:val="52"/>
  </w:num>
  <w:num w:numId="26">
    <w:abstractNumId w:val="14"/>
  </w:num>
  <w:num w:numId="27">
    <w:abstractNumId w:val="25"/>
  </w:num>
  <w:num w:numId="28">
    <w:abstractNumId w:val="57"/>
  </w:num>
  <w:num w:numId="29">
    <w:abstractNumId w:val="11"/>
  </w:num>
  <w:num w:numId="30">
    <w:abstractNumId w:val="68"/>
  </w:num>
  <w:num w:numId="31">
    <w:abstractNumId w:val="50"/>
  </w:num>
  <w:num w:numId="32">
    <w:abstractNumId w:val="62"/>
  </w:num>
  <w:num w:numId="33">
    <w:abstractNumId w:val="58"/>
  </w:num>
  <w:num w:numId="34">
    <w:abstractNumId w:val="46"/>
  </w:num>
  <w:num w:numId="35">
    <w:abstractNumId w:val="8"/>
  </w:num>
  <w:num w:numId="36">
    <w:abstractNumId w:val="56"/>
  </w:num>
  <w:num w:numId="37">
    <w:abstractNumId w:val="34"/>
  </w:num>
  <w:num w:numId="38">
    <w:abstractNumId w:val="24"/>
  </w:num>
  <w:num w:numId="39">
    <w:abstractNumId w:val="59"/>
  </w:num>
  <w:num w:numId="40">
    <w:abstractNumId w:val="55"/>
  </w:num>
  <w:num w:numId="41">
    <w:abstractNumId w:val="16"/>
  </w:num>
  <w:num w:numId="42">
    <w:abstractNumId w:val="60"/>
  </w:num>
  <w:num w:numId="43">
    <w:abstractNumId w:val="27"/>
  </w:num>
  <w:num w:numId="44">
    <w:abstractNumId w:val="10"/>
  </w:num>
  <w:num w:numId="45">
    <w:abstractNumId w:val="38"/>
  </w:num>
  <w:num w:numId="46">
    <w:abstractNumId w:val="53"/>
  </w:num>
  <w:num w:numId="47">
    <w:abstractNumId w:val="47"/>
  </w:num>
  <w:num w:numId="48">
    <w:abstractNumId w:val="36"/>
  </w:num>
  <w:num w:numId="49">
    <w:abstractNumId w:val="13"/>
  </w:num>
  <w:num w:numId="50">
    <w:abstractNumId w:val="73"/>
  </w:num>
  <w:num w:numId="51">
    <w:abstractNumId w:val="61"/>
  </w:num>
  <w:num w:numId="52">
    <w:abstractNumId w:val="9"/>
  </w:num>
  <w:num w:numId="53">
    <w:abstractNumId w:val="23"/>
  </w:num>
  <w:num w:numId="54">
    <w:abstractNumId w:val="45"/>
  </w:num>
  <w:num w:numId="55">
    <w:abstractNumId w:val="64"/>
  </w:num>
  <w:num w:numId="56">
    <w:abstractNumId w:val="48"/>
  </w:num>
  <w:num w:numId="57">
    <w:abstractNumId w:val="44"/>
  </w:num>
  <w:num w:numId="58">
    <w:abstractNumId w:val="26"/>
  </w:num>
  <w:num w:numId="59">
    <w:abstractNumId w:val="65"/>
  </w:num>
  <w:num w:numId="60">
    <w:abstractNumId w:val="37"/>
  </w:num>
  <w:num w:numId="61">
    <w:abstractNumId w:val="12"/>
  </w:num>
  <w:num w:numId="62">
    <w:abstractNumId w:val="22"/>
  </w:num>
  <w:num w:numId="63">
    <w:abstractNumId w:val="70"/>
  </w:num>
  <w:num w:numId="64">
    <w:abstractNumId w:val="72"/>
  </w:num>
  <w:num w:numId="65">
    <w:abstractNumId w:val="6"/>
  </w:num>
  <w:num w:numId="66">
    <w:abstractNumId w:val="43"/>
  </w:num>
  <w:num w:numId="67">
    <w:abstractNumId w:val="31"/>
  </w:num>
  <w:num w:numId="68">
    <w:abstractNumId w:val="69"/>
  </w:num>
  <w:num w:numId="69">
    <w:abstractNumId w:val="18"/>
  </w:num>
  <w:num w:numId="70">
    <w:abstractNumId w:val="33"/>
  </w:num>
  <w:num w:numId="71">
    <w:abstractNumId w:val="5"/>
  </w:num>
  <w:num w:numId="72">
    <w:abstractNumId w:val="49"/>
  </w:num>
  <w:num w:numId="73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54B5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4643A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01E9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0AF4"/>
    <w:rsid w:val="006915BA"/>
    <w:rsid w:val="00697B17"/>
    <w:rsid w:val="006A469D"/>
    <w:rsid w:val="006A7EE3"/>
    <w:rsid w:val="006B0DC8"/>
    <w:rsid w:val="006B71AC"/>
    <w:rsid w:val="006C043E"/>
    <w:rsid w:val="006C1846"/>
    <w:rsid w:val="006D638D"/>
    <w:rsid w:val="006E56CF"/>
    <w:rsid w:val="006F12C9"/>
    <w:rsid w:val="006F73FF"/>
    <w:rsid w:val="00724FEB"/>
    <w:rsid w:val="00747261"/>
    <w:rsid w:val="0075051A"/>
    <w:rsid w:val="00774DEB"/>
    <w:rsid w:val="00785DD9"/>
    <w:rsid w:val="00787B40"/>
    <w:rsid w:val="007A041C"/>
    <w:rsid w:val="007B529B"/>
    <w:rsid w:val="007C52EC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405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75A5B"/>
    <w:rsid w:val="00B90B81"/>
    <w:rsid w:val="00B92190"/>
    <w:rsid w:val="00BA1FFE"/>
    <w:rsid w:val="00BE399A"/>
    <w:rsid w:val="00C0432A"/>
    <w:rsid w:val="00C1632E"/>
    <w:rsid w:val="00C37DF1"/>
    <w:rsid w:val="00C47F9D"/>
    <w:rsid w:val="00C853B4"/>
    <w:rsid w:val="00C875B3"/>
    <w:rsid w:val="00CA380E"/>
    <w:rsid w:val="00CA51F9"/>
    <w:rsid w:val="00CB5DE0"/>
    <w:rsid w:val="00CE14FB"/>
    <w:rsid w:val="00CE76F6"/>
    <w:rsid w:val="00D03E8E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045E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12595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B48C9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99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6A7E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4</cp:revision>
  <cp:lastPrinted>2015-07-07T00:20:00Z</cp:lastPrinted>
  <dcterms:created xsi:type="dcterms:W3CDTF">2020-06-04T23:46:00Z</dcterms:created>
  <dcterms:modified xsi:type="dcterms:W3CDTF">2020-06-04T23:59:00Z</dcterms:modified>
</cp:coreProperties>
</file>