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74055A" w:rsidRDefault="0074055A" w:rsidP="0074055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F92D16" w:rsidRPr="00AC44C8" w:rsidRDefault="00AD13BE" w:rsidP="00F92D1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NewRoman,Bold" w:hAnsi="TimesNewRoman,Bold" w:cs="TimesNewRoman,Bold"/>
          <w:b/>
          <w:bCs/>
        </w:rPr>
        <w:t>производственной</w:t>
      </w:r>
      <w:r w:rsidR="00F92D16">
        <w:rPr>
          <w:rFonts w:ascii="TimesNewRoman,Bold" w:hAnsi="TimesNewRoman,Bold" w:cs="TimesNewRoman,Bold"/>
          <w:b/>
          <w:bCs/>
        </w:rPr>
        <w:t xml:space="preserve"> практики </w:t>
      </w:r>
      <w:r w:rsidR="00581D74">
        <w:rPr>
          <w:rFonts w:ascii="TimesNewRoman,Bold" w:hAnsi="TimesNewRoman,Bold" w:cs="TimesNewRoman,Bold"/>
          <w:b/>
          <w:bCs/>
        </w:rPr>
        <w:t>П</w:t>
      </w:r>
      <w:r w:rsidR="00F92D16">
        <w:rPr>
          <w:rFonts w:ascii="TimesNewRoman,Bold" w:hAnsi="TimesNewRoman,Bold" w:cs="TimesNewRoman,Bold"/>
          <w:b/>
          <w:bCs/>
        </w:rPr>
        <w:t>П. 0</w:t>
      </w:r>
      <w:r w:rsidR="00AE34CC">
        <w:rPr>
          <w:rFonts w:ascii="TimesNewRoman,Bold" w:hAnsi="TimesNewRoman,Bold" w:cs="TimesNewRoman,Bold"/>
          <w:b/>
          <w:bCs/>
        </w:rPr>
        <w:t>1</w:t>
      </w:r>
      <w:r w:rsidR="00F92D16">
        <w:rPr>
          <w:rFonts w:ascii="TimesNewRoman,Bold" w:hAnsi="TimesNewRoman,Bold" w:cs="TimesNewRoman,Bold"/>
          <w:b/>
          <w:bCs/>
        </w:rPr>
        <w:t xml:space="preserve">  </w:t>
      </w:r>
      <w:r w:rsidR="00AE34CC" w:rsidRPr="00AE34CC">
        <w:rPr>
          <w:rFonts w:ascii="TimesNewRoman,Bold" w:hAnsi="TimesNewRoman,Bold" w:cs="TimesNewRoman,Bold"/>
          <w:b/>
          <w:bCs/>
        </w:rPr>
        <w:t>ПМ. 01 О</w:t>
      </w:r>
      <w:r w:rsidR="00AE34CC">
        <w:rPr>
          <w:rFonts w:ascii="TimesNewRoman,Bold" w:hAnsi="TimesNewRoman,Bold" w:cs="TimesNewRoman,Bold"/>
          <w:b/>
          <w:bCs/>
        </w:rPr>
        <w:t xml:space="preserve">бслуживание электрооборудования </w:t>
      </w:r>
      <w:r w:rsidR="00AE34CC" w:rsidRPr="00AE34CC">
        <w:rPr>
          <w:rFonts w:ascii="TimesNewRoman,Bold" w:hAnsi="TimesNewRoman,Bold" w:cs="TimesNewRoman,Bold"/>
          <w:b/>
          <w:bCs/>
        </w:rPr>
        <w:t>электрических станций, сетей и систем</w:t>
      </w:r>
    </w:p>
    <w:p w:rsidR="00AE34CC" w:rsidRDefault="00AE34CC" w:rsidP="00F92D1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92D16" w:rsidRDefault="00F92D16" w:rsidP="0027255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D16AA0"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и – требования к результатам 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D16AA0"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</w:t>
      </w:r>
      <w:r w:rsidR="00D16AA0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>практики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581D74" w:rsidRPr="0057358F" w:rsidRDefault="00581D74" w:rsidP="0027255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57358F">
        <w:rPr>
          <w:rFonts w:ascii="TimesNewRoman" w:hAnsi="TimesNewRoman" w:cs="TimesNewRoman"/>
          <w:sz w:val="24"/>
          <w:szCs w:val="24"/>
        </w:rPr>
        <w:t>Производственная практика (по профилю специальности) направлена</w:t>
      </w:r>
    </w:p>
    <w:p w:rsidR="00F92D16" w:rsidRPr="0057358F" w:rsidRDefault="00581D74" w:rsidP="00D16A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7358F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  <w:r w:rsidR="00D16AA0" w:rsidRPr="0057358F">
        <w:rPr>
          <w:rFonts w:ascii="TimesNewRoman" w:hAnsi="TimesNewRoman" w:cs="TimesNewRoman"/>
          <w:sz w:val="24"/>
          <w:szCs w:val="24"/>
        </w:rPr>
        <w:t xml:space="preserve"> </w:t>
      </w:r>
      <w:r w:rsidRPr="0057358F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 профессионального модуля программы подготовки специалистов среднего звена (ППССЗ) СПО по виду деятельности</w:t>
      </w:r>
      <w:r w:rsidR="00F92D16" w:rsidRPr="0057358F">
        <w:rPr>
          <w:rFonts w:ascii="TimesNewRoman" w:hAnsi="TimesNewRoman" w:cs="TimesNewRoman"/>
          <w:sz w:val="24"/>
          <w:szCs w:val="24"/>
        </w:rPr>
        <w:t>:</w:t>
      </w:r>
      <w:r w:rsidR="00F92D16" w:rsidRPr="0057358F">
        <w:rPr>
          <w:sz w:val="24"/>
          <w:szCs w:val="24"/>
        </w:rPr>
        <w:t xml:space="preserve"> </w:t>
      </w:r>
      <w:r w:rsidRPr="0057358F">
        <w:rPr>
          <w:rFonts w:ascii="Times New Roman" w:hAnsi="Times New Roman" w:cs="Times New Roman"/>
          <w:sz w:val="24"/>
          <w:szCs w:val="24"/>
        </w:rPr>
        <w:t>обслуживание электрооборудования электрических станций, сетей и систем</w:t>
      </w:r>
      <w:r w:rsidR="00D16AA0" w:rsidRPr="0057358F">
        <w:rPr>
          <w:rFonts w:ascii="Times New Roman" w:hAnsi="Times New Roman" w:cs="Times New Roman"/>
          <w:sz w:val="24"/>
          <w:szCs w:val="24"/>
        </w:rPr>
        <w:t>.</w:t>
      </w:r>
    </w:p>
    <w:p w:rsidR="00581D74" w:rsidRPr="00746753" w:rsidRDefault="00581D74" w:rsidP="0027255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(по профилю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специальности) студент должен:</w:t>
      </w:r>
    </w:p>
    <w:p w:rsidR="00F92D16" w:rsidRPr="00AE34CC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742FC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581D74" w:rsidRPr="00D36DF0" w:rsidRDefault="00581D74" w:rsidP="00581D7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переключений; </w:t>
      </w:r>
    </w:p>
    <w:p w:rsidR="00581D74" w:rsidRPr="00D36DF0" w:rsidRDefault="00581D74" w:rsidP="00581D7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состояния электрооборудования; </w:t>
      </w:r>
    </w:p>
    <w:p w:rsidR="00581D74" w:rsidRPr="00D36DF0" w:rsidRDefault="00581D74" w:rsidP="00581D7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</w:t>
      </w:r>
      <w:proofErr w:type="gramEnd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определении и ликвидации дефектов и повреждений электрооборудования; </w:t>
      </w:r>
    </w:p>
    <w:p w:rsidR="00581D74" w:rsidRPr="00D36DF0" w:rsidRDefault="00581D74" w:rsidP="00581D7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сдаче и приемке из ремонта электрооборудования; </w:t>
      </w:r>
    </w:p>
    <w:p w:rsidR="00581D74" w:rsidRPr="00D36DF0" w:rsidRDefault="00581D74" w:rsidP="00581D7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параметров работы закрепленного электротехнического оборудования, механизмов и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1D74" w:rsidRPr="00742FC1" w:rsidRDefault="00581D74" w:rsidP="00581D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581D74" w:rsidRPr="00D36DF0" w:rsidRDefault="00581D74" w:rsidP="00581D7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осмотр, проверять работоспособность, определять повреждения, оценивать техническое состояние, отклонения и возможные факторы, приводящие к отклонению от нормальной работы электрооборудования; </w:t>
      </w:r>
    </w:p>
    <w:p w:rsidR="00581D74" w:rsidRPr="00D36DF0" w:rsidRDefault="00581D74" w:rsidP="00581D7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бесперебойную работу электрооборудования станций, сетей; </w:t>
      </w:r>
    </w:p>
    <w:p w:rsidR="00581D74" w:rsidRPr="00D36DF0" w:rsidRDefault="00581D74" w:rsidP="00581D7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работы по монтажу и демонтажу электрооборудования; </w:t>
      </w:r>
    </w:p>
    <w:p w:rsidR="00581D74" w:rsidRPr="00D36DF0" w:rsidRDefault="00581D74" w:rsidP="00581D7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испытания и наладку электрооборудования; </w:t>
      </w:r>
    </w:p>
    <w:p w:rsidR="00581D74" w:rsidRPr="00D36DF0" w:rsidRDefault="00581D74" w:rsidP="00581D7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восстанавливать электроснабжение потребителей; </w:t>
      </w:r>
    </w:p>
    <w:p w:rsidR="00581D74" w:rsidRPr="00D36DF0" w:rsidRDefault="00581D74" w:rsidP="00581D7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технические отчеты по обслуживанию электрооборудования; </w:t>
      </w:r>
    </w:p>
    <w:p w:rsidR="00581D74" w:rsidRPr="00D36DF0" w:rsidRDefault="00581D74" w:rsidP="00581D7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контроль качества ремонтных работ; </w:t>
      </w:r>
    </w:p>
    <w:p w:rsidR="00581D74" w:rsidRPr="00D36DF0" w:rsidRDefault="00581D74" w:rsidP="00581D7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испытания электрооборудования из ремонта; </w:t>
      </w:r>
    </w:p>
    <w:p w:rsidR="00581D74" w:rsidRPr="00742FC1" w:rsidRDefault="00581D74" w:rsidP="00581D7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состав и последовательность необходимых действий при выполнении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1D74" w:rsidRPr="00742FC1" w:rsidRDefault="00581D74" w:rsidP="00581D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581D74" w:rsidRPr="00D36DF0" w:rsidRDefault="00581D74" w:rsidP="00581D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назначение, конструкцию, технические параметры и принцип работы электрооборудования; </w:t>
      </w:r>
    </w:p>
    <w:p w:rsidR="00581D74" w:rsidRPr="00D36DF0" w:rsidRDefault="00581D74" w:rsidP="00581D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определения работоспособности оборудования; </w:t>
      </w:r>
    </w:p>
    <w:p w:rsidR="00581D74" w:rsidRPr="00D36DF0" w:rsidRDefault="00581D74" w:rsidP="00581D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неисправностей электрооборудования; безопасные методы работ на электрооборудовании; </w:t>
      </w:r>
    </w:p>
    <w:p w:rsidR="00581D74" w:rsidRPr="00D36DF0" w:rsidRDefault="00581D74" w:rsidP="00581D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приспособления для монтажа и демонтажа электрооборудования; </w:t>
      </w:r>
    </w:p>
    <w:p w:rsidR="00581D74" w:rsidRPr="00D36DF0" w:rsidRDefault="00581D74" w:rsidP="00581D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испытаний защитных средств и приспособлений; </w:t>
      </w:r>
    </w:p>
    <w:p w:rsidR="00581D74" w:rsidRPr="00D36DF0" w:rsidRDefault="00581D74" w:rsidP="00581D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принципов работы нового оборудования; </w:t>
      </w:r>
    </w:p>
    <w:p w:rsidR="00581D74" w:rsidRPr="00D36DF0" w:rsidRDefault="00581D74" w:rsidP="00581D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определения работоспособности и ремонтопригодности оборудования, выведенного из работы; </w:t>
      </w:r>
    </w:p>
    <w:p w:rsidR="00581D74" w:rsidRPr="00D36DF0" w:rsidRDefault="00581D74" w:rsidP="00581D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возникновения и способы устранения опасности для персонала, выполняющего ремонтные работы; </w:t>
      </w:r>
    </w:p>
    <w:p w:rsidR="00581D74" w:rsidRPr="00D36DF0" w:rsidRDefault="00581D74" w:rsidP="00581D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восстановлению электроснабжения потребителей электроэнергии; оборудование и оснастку для проведения мероприятий по восстановлению </w:t>
      </w: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электроснабжения; правила оформления технической документации в процессе обслуживания электрооборудования; </w:t>
      </w:r>
    </w:p>
    <w:p w:rsidR="00581D74" w:rsidRPr="00742FC1" w:rsidRDefault="00581D74" w:rsidP="00581D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приспособления, инструменты, аппаратуру и средства измерений, применяемые при обслуживании электрооборудования</w:t>
      </w: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55A" w:rsidRDefault="0074055A" w:rsidP="008F2D6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2D62" w:rsidRPr="008F2D62" w:rsidRDefault="0000043D" w:rsidP="008F2D6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Место </w:t>
      </w:r>
      <w:r w:rsidR="00AD13BE"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 в структуре основной профессиональной образовательной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AD13BE" w:rsidRPr="00AD13BE">
        <w:rPr>
          <w:rFonts w:ascii="TimesNewRoman" w:hAnsi="TimesNewRoman" w:cs="TimesNewRoman"/>
          <w:sz w:val="24"/>
          <w:szCs w:val="24"/>
        </w:rPr>
        <w:t>производственн</w:t>
      </w:r>
      <w:r w:rsidR="00AD13BE">
        <w:rPr>
          <w:rFonts w:ascii="TimesNewRoman" w:hAnsi="TimesNewRoman" w:cs="TimesNewRoman"/>
          <w:sz w:val="24"/>
          <w:szCs w:val="24"/>
        </w:rPr>
        <w:t>ая</w:t>
      </w:r>
      <w:r w:rsidR="008F2D62">
        <w:rPr>
          <w:rFonts w:ascii="TimesNewRoman" w:hAnsi="TimesNewRoman" w:cs="TimesNewRoman"/>
          <w:sz w:val="24"/>
          <w:szCs w:val="24"/>
        </w:rPr>
        <w:t xml:space="preserve"> </w:t>
      </w:r>
      <w:r w:rsidR="008F2D62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 w:rsidR="008F2D62">
        <w:rPr>
          <w:rFonts w:ascii="TimesNewRoman" w:hAnsi="TimesNewRoman" w:cs="TimesNewRoman"/>
          <w:sz w:val="24"/>
          <w:szCs w:val="24"/>
        </w:rPr>
        <w:t xml:space="preserve">  относится к обязательной  части ОПОП.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8F2D62" w:rsidRPr="00076573">
        <w:rPr>
          <w:rFonts w:ascii="TimesNewRoman" w:hAnsi="TimesNewRoman" w:cs="TimesNewRoman"/>
          <w:sz w:val="24"/>
          <w:szCs w:val="24"/>
        </w:rPr>
        <w:t>Индекс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581D74">
        <w:rPr>
          <w:rFonts w:ascii="TimesNewRoman" w:hAnsi="TimesNewRoman" w:cs="TimesNewRoman"/>
          <w:sz w:val="24"/>
          <w:szCs w:val="24"/>
        </w:rPr>
        <w:t>П</w:t>
      </w:r>
      <w:r w:rsidR="008F2D62">
        <w:rPr>
          <w:rFonts w:ascii="TimesNewRoman" w:hAnsi="TimesNewRoman" w:cs="TimesNewRoman"/>
          <w:sz w:val="24"/>
          <w:szCs w:val="24"/>
        </w:rPr>
        <w:t>П.0</w:t>
      </w:r>
      <w:r w:rsidR="00AE34CC">
        <w:rPr>
          <w:rFonts w:ascii="TimesNewRoman" w:hAnsi="TimesNewRoman" w:cs="TimesNewRoman"/>
          <w:sz w:val="24"/>
          <w:szCs w:val="24"/>
        </w:rPr>
        <w:t>1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57358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D16AA0">
        <w:rPr>
          <w:rFonts w:ascii="TimesNewRoman,Bold" w:hAnsi="TimesNewRoman,Bold" w:cs="TimesNewRoman,Bold"/>
          <w:b/>
          <w:bCs/>
          <w:sz w:val="24"/>
          <w:szCs w:val="24"/>
        </w:rPr>
        <w:t>программы производственной практики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00043D" w:rsidRDefault="0000043D" w:rsidP="0057358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</w:t>
      </w:r>
      <w:r w:rsidR="00D16AA0" w:rsidRPr="00D16AA0">
        <w:rPr>
          <w:rFonts w:ascii="TimesNewRoman" w:hAnsi="TimesNewRoman" w:cs="TimesNewRoman"/>
          <w:sz w:val="24"/>
          <w:szCs w:val="24"/>
        </w:rPr>
        <w:t xml:space="preserve">освоения содержания программы производственной практики </w:t>
      </w:r>
      <w:r>
        <w:rPr>
          <w:rFonts w:ascii="TimesNewRoman" w:hAnsi="TimesNewRoman" w:cs="TimesNewRoman"/>
          <w:sz w:val="24"/>
          <w:szCs w:val="24"/>
        </w:rPr>
        <w:t xml:space="preserve">направлен на формирование </w:t>
      </w:r>
      <w:r w:rsidR="0027255B">
        <w:rPr>
          <w:rFonts w:ascii="TimesNewRoman" w:hAnsi="TimesNewRoman" w:cs="TimesNewRoman"/>
          <w:sz w:val="24"/>
          <w:szCs w:val="24"/>
        </w:rPr>
        <w:t xml:space="preserve">у обучающихся </w:t>
      </w:r>
      <w:r w:rsidR="0027255B" w:rsidRPr="000A58A3">
        <w:rPr>
          <w:rFonts w:ascii="TimesNewRoman" w:hAnsi="TimesNewRoman" w:cs="TimesNewRoman"/>
          <w:sz w:val="24"/>
          <w:szCs w:val="24"/>
        </w:rPr>
        <w:t>общих и профессиональных компетенций</w:t>
      </w:r>
      <w:r w:rsidR="0027255B">
        <w:rPr>
          <w:rFonts w:ascii="TimesNewRoman" w:hAnsi="TimesNewRoman" w:cs="TimesNewRoman"/>
          <w:sz w:val="24"/>
          <w:szCs w:val="24"/>
        </w:rPr>
        <w:t>.</w:t>
      </w:r>
    </w:p>
    <w:p w:rsidR="00AE34CC" w:rsidRPr="001601A7" w:rsidRDefault="00AE34CC" w:rsidP="0057358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1601A7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AE34CC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E34CC" w:rsidRPr="00166F2C" w:rsidRDefault="00AE34CC" w:rsidP="0057358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 xml:space="preserve">электрик </w:t>
      </w:r>
      <w:r w:rsidRPr="00166F2C">
        <w:rPr>
          <w:rFonts w:ascii="Times New Roman" w:hAnsi="Times New Roman" w:cs="Times New Roman"/>
          <w:sz w:val="24"/>
          <w:szCs w:val="24"/>
        </w:rPr>
        <w:t>должен обладать профессиональными компетенциями:</w:t>
      </w:r>
    </w:p>
    <w:p w:rsidR="00AE34CC" w:rsidRPr="00D36DF0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F0">
        <w:rPr>
          <w:rFonts w:ascii="Times New Roman" w:hAnsi="Times New Roman" w:cs="Times New Roman"/>
          <w:sz w:val="24"/>
          <w:szCs w:val="24"/>
        </w:rPr>
        <w:t>ПК 1.1. Проводить техническое обслуживание электрооборудования;</w:t>
      </w:r>
    </w:p>
    <w:p w:rsidR="00AE34CC" w:rsidRPr="00D36DF0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F0">
        <w:rPr>
          <w:rFonts w:ascii="Times New Roman" w:hAnsi="Times New Roman" w:cs="Times New Roman"/>
          <w:sz w:val="24"/>
          <w:szCs w:val="24"/>
        </w:rPr>
        <w:t>ПК 1.2. Проводить профилактические осмотры электрооборудования;</w:t>
      </w:r>
    </w:p>
    <w:p w:rsidR="00AE34CC" w:rsidRPr="00D36DF0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F0">
        <w:rPr>
          <w:rFonts w:ascii="Times New Roman" w:hAnsi="Times New Roman" w:cs="Times New Roman"/>
          <w:sz w:val="24"/>
          <w:szCs w:val="24"/>
        </w:rPr>
        <w:t>ПК 1.3. Проводить работы по монтажу и демонтажу электрооборудования;</w:t>
      </w:r>
    </w:p>
    <w:p w:rsidR="00AE34CC" w:rsidRPr="00D36DF0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F0">
        <w:rPr>
          <w:rFonts w:ascii="Times New Roman" w:hAnsi="Times New Roman" w:cs="Times New Roman"/>
          <w:sz w:val="24"/>
          <w:szCs w:val="24"/>
        </w:rPr>
        <w:t>ПК 1.4. Проводить наладку и испытания электрооборудования;</w:t>
      </w:r>
    </w:p>
    <w:p w:rsidR="00AE34CC" w:rsidRPr="00D36DF0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F0">
        <w:rPr>
          <w:rFonts w:ascii="Times New Roman" w:hAnsi="Times New Roman" w:cs="Times New Roman"/>
          <w:sz w:val="24"/>
          <w:szCs w:val="24"/>
        </w:rPr>
        <w:t>ПК 1.5. Оформлять техническую документацию по обслуживанию электрооборудования;</w:t>
      </w:r>
    </w:p>
    <w:p w:rsidR="00AE34CC" w:rsidRPr="008D1FAE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F0">
        <w:rPr>
          <w:rFonts w:ascii="Times New Roman" w:hAnsi="Times New Roman" w:cs="Times New Roman"/>
          <w:sz w:val="24"/>
          <w:szCs w:val="24"/>
        </w:rPr>
        <w:t>ПК 1.6. Сдавать и принимать из ремонта электрооборудование.</w:t>
      </w:r>
    </w:p>
    <w:p w:rsidR="00CA6CAA" w:rsidRPr="00CA6CAA" w:rsidRDefault="00CA6CAA" w:rsidP="00AE34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CA6CAA" w:rsidRPr="00CA6CAA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5"/>
    <w:multiLevelType w:val="hybridMultilevel"/>
    <w:tmpl w:val="11960B5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907E61"/>
    <w:multiLevelType w:val="hybridMultilevel"/>
    <w:tmpl w:val="2CD4179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572F"/>
    <w:multiLevelType w:val="hybridMultilevel"/>
    <w:tmpl w:val="C720CB2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35151"/>
    <w:multiLevelType w:val="hybridMultilevel"/>
    <w:tmpl w:val="A6CC9098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8A12CF"/>
    <w:multiLevelType w:val="hybridMultilevel"/>
    <w:tmpl w:val="8EE0B7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E53C5"/>
    <w:multiLevelType w:val="hybridMultilevel"/>
    <w:tmpl w:val="D7241C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F2917"/>
    <w:multiLevelType w:val="hybridMultilevel"/>
    <w:tmpl w:val="352670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CB7441C"/>
    <w:multiLevelType w:val="hybridMultilevel"/>
    <w:tmpl w:val="64C669B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752A6"/>
    <w:multiLevelType w:val="hybridMultilevel"/>
    <w:tmpl w:val="C2B89D3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25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23"/>
  </w:num>
  <w:num w:numId="10">
    <w:abstractNumId w:val="19"/>
  </w:num>
  <w:num w:numId="11">
    <w:abstractNumId w:val="12"/>
  </w:num>
  <w:num w:numId="12">
    <w:abstractNumId w:val="1"/>
  </w:num>
  <w:num w:numId="13">
    <w:abstractNumId w:val="5"/>
  </w:num>
  <w:num w:numId="14">
    <w:abstractNumId w:val="26"/>
  </w:num>
  <w:num w:numId="15">
    <w:abstractNumId w:val="10"/>
  </w:num>
  <w:num w:numId="16">
    <w:abstractNumId w:val="20"/>
  </w:num>
  <w:num w:numId="17">
    <w:abstractNumId w:val="18"/>
  </w:num>
  <w:num w:numId="18">
    <w:abstractNumId w:val="2"/>
  </w:num>
  <w:num w:numId="19">
    <w:abstractNumId w:val="11"/>
  </w:num>
  <w:num w:numId="20">
    <w:abstractNumId w:val="27"/>
  </w:num>
  <w:num w:numId="21">
    <w:abstractNumId w:val="3"/>
  </w:num>
  <w:num w:numId="22">
    <w:abstractNumId w:val="6"/>
  </w:num>
  <w:num w:numId="23">
    <w:abstractNumId w:val="13"/>
  </w:num>
  <w:num w:numId="24">
    <w:abstractNumId w:val="9"/>
  </w:num>
  <w:num w:numId="25">
    <w:abstractNumId w:val="15"/>
  </w:num>
  <w:num w:numId="26">
    <w:abstractNumId w:val="21"/>
  </w:num>
  <w:num w:numId="27">
    <w:abstractNumId w:val="0"/>
  </w:num>
  <w:num w:numId="28">
    <w:abstractNumId w:val="2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95E0E"/>
    <w:rsid w:val="001671A4"/>
    <w:rsid w:val="00167FA7"/>
    <w:rsid w:val="001D73EB"/>
    <w:rsid w:val="00270643"/>
    <w:rsid w:val="0027255B"/>
    <w:rsid w:val="002F3018"/>
    <w:rsid w:val="003536E9"/>
    <w:rsid w:val="00487528"/>
    <w:rsid w:val="00515F20"/>
    <w:rsid w:val="0057284C"/>
    <w:rsid w:val="0057358F"/>
    <w:rsid w:val="00581D74"/>
    <w:rsid w:val="006845A5"/>
    <w:rsid w:val="0074055A"/>
    <w:rsid w:val="00742FC1"/>
    <w:rsid w:val="007624C5"/>
    <w:rsid w:val="00775BBF"/>
    <w:rsid w:val="007B5BA1"/>
    <w:rsid w:val="007F05F8"/>
    <w:rsid w:val="008E12B9"/>
    <w:rsid w:val="008F2D62"/>
    <w:rsid w:val="00903ABD"/>
    <w:rsid w:val="00926F3B"/>
    <w:rsid w:val="00A45748"/>
    <w:rsid w:val="00AB49FA"/>
    <w:rsid w:val="00AD13BE"/>
    <w:rsid w:val="00AE34CC"/>
    <w:rsid w:val="00B67CCF"/>
    <w:rsid w:val="00BF58DA"/>
    <w:rsid w:val="00C47473"/>
    <w:rsid w:val="00C92CE3"/>
    <w:rsid w:val="00CA6CAA"/>
    <w:rsid w:val="00CD0BDF"/>
    <w:rsid w:val="00CF305D"/>
    <w:rsid w:val="00D16AA0"/>
    <w:rsid w:val="00D45831"/>
    <w:rsid w:val="00D46917"/>
    <w:rsid w:val="00E36FEF"/>
    <w:rsid w:val="00ED0BA8"/>
    <w:rsid w:val="00F47578"/>
    <w:rsid w:val="00F47716"/>
    <w:rsid w:val="00F67645"/>
    <w:rsid w:val="00F9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74">
    <w:name w:val="c74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4055A"/>
  </w:style>
  <w:style w:type="paragraph" w:customStyle="1" w:styleId="c87">
    <w:name w:val="c87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74055A"/>
  </w:style>
  <w:style w:type="paragraph" w:customStyle="1" w:styleId="c83">
    <w:name w:val="c83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73CD-1AEC-433F-AABB-4B9A6A75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2020-06-03T04:09:00Z</dcterms:created>
  <dcterms:modified xsi:type="dcterms:W3CDTF">2020-06-18T04:45:00Z</dcterms:modified>
</cp:coreProperties>
</file>